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지 불 각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"채무자"라 한다)는 ____(이하 "채권자"라 한다)에게 다음과 같이 지불각서를 제출한다.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각서는 채무자가 채권자에게 부담하는 채무의 지급에 관한 사항을 정함을 목적으로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(채무발생원인)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부담하는 채무는 ____에서 발생한 것임을 확인한다.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(지급금액)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지급할 금액은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(지급기한)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채무자는 ____까지 위 금액을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지급방법은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(분할지급조건)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분할지급을 하는 경우 그 횟수와 회차별 금액은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(지연손해금)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지급을 지체하는 경우 지연손해금은 ____의 비율로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(기한 미준수 시 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채무자가 지급기한을 지키지 않는 경우 채권자는 ____의 조치를 취할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(담보제공)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채무를 담보하기 위하여 ____를 제공한다.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(통지의무)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채무자는 주소, 연락처 등이 변경된 경우 지체 없이 채권자에게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(비용부담)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각서와 관련하여 발생하는 비용의 부담은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각서와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위 내용을 확인하고 이를 증명하기 위하여 이 지불각서를 작성, 제출한다.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채무자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채권자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